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210F" w14:textId="77777777" w:rsidR="00D3113F" w:rsidRPr="00677204" w:rsidRDefault="00D3113F" w:rsidP="00D3113F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 w:rsidRPr="007267DB">
        <w:rPr>
          <w:rFonts w:hint="cs"/>
          <w:b/>
          <w:bCs/>
          <w:sz w:val="36"/>
          <w:szCs w:val="36"/>
          <w:u w:val="single"/>
          <w:rtl/>
        </w:rPr>
        <w:t>נספח</w:t>
      </w:r>
      <w:r w:rsidRPr="007267DB">
        <w:rPr>
          <w:b/>
          <w:bCs/>
          <w:sz w:val="36"/>
          <w:szCs w:val="36"/>
          <w:u w:val="single"/>
          <w:rtl/>
        </w:rPr>
        <w:t xml:space="preserve"> א 2 –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הצהר</w:t>
      </w:r>
      <w:r>
        <w:rPr>
          <w:rFonts w:hint="cs"/>
          <w:b/>
          <w:bCs/>
          <w:sz w:val="36"/>
          <w:szCs w:val="36"/>
          <w:u w:val="single"/>
          <w:rtl/>
        </w:rPr>
        <w:t>ת המבצע המוצע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על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זמינות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של</w:t>
      </w:r>
      <w:r w:rsidRPr="00677204">
        <w:rPr>
          <w:b/>
          <w:bCs/>
          <w:sz w:val="36"/>
          <w:szCs w:val="36"/>
          <w:u w:val="single"/>
          <w:rtl/>
        </w:rPr>
        <w:t xml:space="preserve"> 160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שעות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עבודה</w:t>
      </w:r>
      <w:r w:rsidRPr="00677204">
        <w:rPr>
          <w:b/>
          <w:bCs/>
          <w:sz w:val="36"/>
          <w:szCs w:val="36"/>
          <w:u w:val="single"/>
          <w:rtl/>
        </w:rPr>
        <w:t xml:space="preserve"> </w:t>
      </w:r>
      <w:r w:rsidRPr="00677204">
        <w:rPr>
          <w:rFonts w:hint="cs"/>
          <w:b/>
          <w:bCs/>
          <w:sz w:val="36"/>
          <w:szCs w:val="36"/>
          <w:u w:val="single"/>
          <w:rtl/>
        </w:rPr>
        <w:t>לפחות</w:t>
      </w:r>
      <w:r w:rsidRPr="00677204">
        <w:rPr>
          <w:b/>
          <w:bCs/>
          <w:sz w:val="36"/>
          <w:szCs w:val="36"/>
          <w:u w:val="single"/>
          <w:rtl/>
        </w:rPr>
        <w:t xml:space="preserve">  </w:t>
      </w:r>
    </w:p>
    <w:p w14:paraId="507C0714" w14:textId="77777777" w:rsidR="00D3113F" w:rsidRPr="00B47F1F" w:rsidRDefault="00D3113F" w:rsidP="00D3113F">
      <w:pPr>
        <w:ind w:left="360"/>
        <w:rPr>
          <w:sz w:val="26"/>
          <w:szCs w:val="26"/>
          <w:rtl/>
        </w:rPr>
      </w:pPr>
    </w:p>
    <w:p w14:paraId="412860CF" w14:textId="77777777" w:rsidR="00D3113F" w:rsidRPr="00B47F1F" w:rsidRDefault="00D3113F" w:rsidP="00D3113F">
      <w:pPr>
        <w:spacing w:line="360" w:lineRule="auto"/>
        <w:ind w:left="357"/>
        <w:jc w:val="both"/>
        <w:rPr>
          <w:sz w:val="26"/>
          <w:szCs w:val="26"/>
          <w:rtl/>
        </w:rPr>
      </w:pPr>
      <w:r w:rsidRPr="00B47F1F">
        <w:rPr>
          <w:rFonts w:hint="cs"/>
          <w:sz w:val="26"/>
          <w:szCs w:val="26"/>
          <w:rtl/>
        </w:rPr>
        <w:t>אני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הח</w:t>
      </w:r>
      <w:r w:rsidRPr="00B47F1F">
        <w:rPr>
          <w:sz w:val="26"/>
          <w:szCs w:val="26"/>
          <w:rtl/>
        </w:rPr>
        <w:t>"</w:t>
      </w:r>
      <w:r w:rsidRPr="00B47F1F">
        <w:rPr>
          <w:rFonts w:hint="cs"/>
          <w:sz w:val="26"/>
          <w:szCs w:val="26"/>
          <w:rtl/>
        </w:rPr>
        <w:t>מ</w:t>
      </w:r>
      <w:r>
        <w:rPr>
          <w:rFonts w:hint="cs"/>
          <w:sz w:val="26"/>
          <w:szCs w:val="26"/>
          <w:rtl/>
        </w:rPr>
        <w:t>,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מצהיר</w:t>
      </w:r>
      <w:r>
        <w:rPr>
          <w:rFonts w:hint="cs"/>
          <w:sz w:val="26"/>
          <w:szCs w:val="26"/>
          <w:rtl/>
        </w:rPr>
        <w:t xml:space="preserve"> ומתחייב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בזאת</w:t>
      </w:r>
      <w:r>
        <w:rPr>
          <w:rFonts w:hint="cs"/>
          <w:sz w:val="26"/>
          <w:szCs w:val="26"/>
          <w:rtl/>
        </w:rPr>
        <w:t>,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כי</w:t>
      </w:r>
      <w:r w:rsidRPr="00B47F1F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א</w:t>
      </w:r>
      <w:r>
        <w:rPr>
          <w:rFonts w:hint="cs"/>
          <w:sz w:val="26"/>
          <w:szCs w:val="26"/>
          <w:rtl/>
        </w:rPr>
        <w:t>זכה בפנייה תחרותית שתפורסם בהמשך להליך ההצטרפות לרשימות מציעים לתפקידי ראש תחום וסגן ראש תחום בתחום ההון האנושי</w:t>
      </w:r>
      <w:r w:rsidRPr="00B47F1F">
        <w:rPr>
          <w:sz w:val="26"/>
          <w:szCs w:val="26"/>
          <w:rtl/>
        </w:rPr>
        <w:t xml:space="preserve">, </w:t>
      </w:r>
      <w:r w:rsidRPr="00B47F1F">
        <w:rPr>
          <w:rFonts w:hint="cs"/>
          <w:sz w:val="26"/>
          <w:szCs w:val="26"/>
          <w:rtl/>
        </w:rPr>
        <w:t>אהיה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זמין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לצורך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ביצוע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התפקיד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בהיקף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של</w:t>
      </w:r>
      <w:r w:rsidRPr="002F6EF6">
        <w:rPr>
          <w:b/>
          <w:bCs/>
          <w:sz w:val="26"/>
          <w:szCs w:val="26"/>
          <w:rtl/>
        </w:rPr>
        <w:t xml:space="preserve"> 160 </w:t>
      </w:r>
      <w:r w:rsidRPr="002F6EF6">
        <w:rPr>
          <w:rFonts w:hint="cs"/>
          <w:b/>
          <w:bCs/>
          <w:sz w:val="26"/>
          <w:szCs w:val="26"/>
          <w:rtl/>
        </w:rPr>
        <w:t>שעות</w:t>
      </w:r>
      <w:r w:rsidRPr="002F6EF6">
        <w:rPr>
          <w:b/>
          <w:bCs/>
          <w:sz w:val="26"/>
          <w:szCs w:val="26"/>
          <w:rtl/>
        </w:rPr>
        <w:t xml:space="preserve"> </w:t>
      </w:r>
      <w:r w:rsidRPr="002F6EF6">
        <w:rPr>
          <w:rFonts w:hint="cs"/>
          <w:b/>
          <w:bCs/>
          <w:sz w:val="26"/>
          <w:szCs w:val="26"/>
          <w:rtl/>
        </w:rPr>
        <w:t>עבודה</w:t>
      </w:r>
      <w:r w:rsidRPr="002F6EF6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בחודש </w:t>
      </w:r>
      <w:r w:rsidRPr="00B47F1F">
        <w:rPr>
          <w:rFonts w:hint="cs"/>
          <w:b/>
          <w:bCs/>
          <w:sz w:val="26"/>
          <w:szCs w:val="26"/>
          <w:rtl/>
        </w:rPr>
        <w:t>לפחות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לביצוע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התפקיד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עבור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הרשות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הלאומית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לחדשנות</w:t>
      </w:r>
      <w:r>
        <w:rPr>
          <w:rFonts w:hint="cs"/>
          <w:sz w:val="26"/>
          <w:szCs w:val="26"/>
          <w:rtl/>
        </w:rPr>
        <w:t xml:space="preserve"> טכנולוגית.</w:t>
      </w:r>
    </w:p>
    <w:p w14:paraId="4516B72C" w14:textId="77777777" w:rsidR="00D3113F" w:rsidRPr="00E72D4B" w:rsidRDefault="00D3113F" w:rsidP="00D3113F">
      <w:pPr>
        <w:pStyle w:val="2"/>
        <w:numPr>
          <w:ilvl w:val="0"/>
          <w:numId w:val="0"/>
        </w:numPr>
        <w:spacing w:before="0" w:line="276" w:lineRule="auto"/>
        <w:ind w:left="709"/>
        <w:jc w:val="center"/>
        <w:rPr>
          <w:rFonts w:cs="David"/>
          <w:b/>
          <w:bCs/>
          <w:sz w:val="40"/>
          <w:szCs w:val="40"/>
          <w:rtl/>
        </w:rPr>
      </w:pPr>
    </w:p>
    <w:p w14:paraId="137DE1E3" w14:textId="77777777" w:rsidR="00D3113F" w:rsidRDefault="00D3113F" w:rsidP="00D3113F">
      <w:pPr>
        <w:spacing w:line="360" w:lineRule="auto"/>
        <w:ind w:left="357"/>
        <w:rPr>
          <w:sz w:val="26"/>
          <w:szCs w:val="26"/>
          <w:rtl/>
        </w:rPr>
      </w:pPr>
    </w:p>
    <w:p w14:paraId="5F4F7F34" w14:textId="77777777" w:rsidR="00D3113F" w:rsidRPr="00B47F1F" w:rsidRDefault="00D3113F" w:rsidP="00D3113F">
      <w:pPr>
        <w:spacing w:line="360" w:lineRule="auto"/>
        <w:ind w:left="357"/>
        <w:rPr>
          <w:sz w:val="26"/>
          <w:szCs w:val="26"/>
          <w:rtl/>
        </w:rPr>
      </w:pPr>
      <w:r w:rsidRPr="00B47F1F">
        <w:rPr>
          <w:rFonts w:hint="cs"/>
          <w:sz w:val="26"/>
          <w:szCs w:val="26"/>
          <w:rtl/>
        </w:rPr>
        <w:t>לראייה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באתי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על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החתום</w:t>
      </w:r>
      <w:r w:rsidRPr="00B47F1F">
        <w:rPr>
          <w:sz w:val="26"/>
          <w:szCs w:val="26"/>
          <w:rtl/>
        </w:rPr>
        <w:t>:</w:t>
      </w:r>
    </w:p>
    <w:p w14:paraId="07CFE182" w14:textId="77777777" w:rsidR="00D3113F" w:rsidRPr="00B47F1F" w:rsidRDefault="00D3113F" w:rsidP="00D3113F">
      <w:pPr>
        <w:spacing w:line="360" w:lineRule="auto"/>
        <w:ind w:left="357"/>
        <w:rPr>
          <w:sz w:val="26"/>
          <w:szCs w:val="26"/>
          <w:rtl/>
        </w:rPr>
      </w:pPr>
    </w:p>
    <w:p w14:paraId="4D0AF61E" w14:textId="77777777" w:rsidR="00D3113F" w:rsidRPr="00B47F1F" w:rsidRDefault="00D3113F" w:rsidP="00D3113F">
      <w:pPr>
        <w:spacing w:line="360" w:lineRule="auto"/>
        <w:ind w:left="357"/>
        <w:rPr>
          <w:sz w:val="26"/>
          <w:szCs w:val="26"/>
          <w:rtl/>
        </w:rPr>
      </w:pPr>
    </w:p>
    <w:p w14:paraId="3890B816" w14:textId="77777777" w:rsidR="00D3113F" w:rsidRPr="00B47F1F" w:rsidRDefault="00D3113F" w:rsidP="00D3113F">
      <w:pPr>
        <w:spacing w:line="360" w:lineRule="auto"/>
        <w:ind w:left="357"/>
        <w:rPr>
          <w:sz w:val="26"/>
          <w:szCs w:val="26"/>
          <w:rtl/>
        </w:rPr>
      </w:pPr>
    </w:p>
    <w:p w14:paraId="22F30002" w14:textId="77777777" w:rsidR="00D3113F" w:rsidRPr="00B47F1F" w:rsidRDefault="00D3113F" w:rsidP="00D3113F">
      <w:pPr>
        <w:ind w:left="357"/>
        <w:rPr>
          <w:sz w:val="26"/>
          <w:szCs w:val="26"/>
          <w:rtl/>
        </w:rPr>
      </w:pPr>
      <w:r w:rsidRPr="00B47F1F">
        <w:rPr>
          <w:sz w:val="26"/>
          <w:szCs w:val="26"/>
          <w:rtl/>
        </w:rPr>
        <w:t xml:space="preserve">__________                       _____________                         </w:t>
      </w:r>
      <w:r w:rsidRPr="00B47F1F">
        <w:rPr>
          <w:sz w:val="26"/>
          <w:szCs w:val="26"/>
          <w:rtl/>
        </w:rPr>
        <w:softHyphen/>
        <w:t>__________</w:t>
      </w:r>
    </w:p>
    <w:p w14:paraId="5F54024C" w14:textId="77777777" w:rsidR="00D3113F" w:rsidRPr="00B47F1F" w:rsidRDefault="00D3113F" w:rsidP="00D3113F">
      <w:pPr>
        <w:ind w:left="357"/>
        <w:rPr>
          <w:sz w:val="26"/>
          <w:szCs w:val="26"/>
        </w:rPr>
      </w:pPr>
      <w:r w:rsidRPr="00B47F1F">
        <w:rPr>
          <w:rFonts w:hint="cs"/>
          <w:sz w:val="26"/>
          <w:szCs w:val="26"/>
          <w:rtl/>
        </w:rPr>
        <w:t>תעודת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זהות</w:t>
      </w:r>
      <w:r w:rsidRPr="00B47F1F">
        <w:rPr>
          <w:sz w:val="26"/>
          <w:szCs w:val="26"/>
          <w:rtl/>
        </w:rPr>
        <w:t xml:space="preserve">                           </w:t>
      </w:r>
      <w:r w:rsidRPr="00B47F1F">
        <w:rPr>
          <w:rFonts w:hint="cs"/>
          <w:sz w:val="26"/>
          <w:szCs w:val="26"/>
          <w:rtl/>
        </w:rPr>
        <w:t>שם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פרטי</w:t>
      </w:r>
      <w:r w:rsidRPr="00B47F1F">
        <w:rPr>
          <w:sz w:val="26"/>
          <w:szCs w:val="26"/>
          <w:rtl/>
        </w:rPr>
        <w:t xml:space="preserve"> </w:t>
      </w:r>
      <w:r w:rsidRPr="00B47F1F">
        <w:rPr>
          <w:rFonts w:hint="cs"/>
          <w:sz w:val="26"/>
          <w:szCs w:val="26"/>
          <w:rtl/>
        </w:rPr>
        <w:t>ומשפחה</w:t>
      </w:r>
      <w:r w:rsidRPr="00B47F1F">
        <w:rPr>
          <w:sz w:val="26"/>
          <w:szCs w:val="26"/>
          <w:rtl/>
        </w:rPr>
        <w:t xml:space="preserve">                               </w:t>
      </w:r>
      <w:r w:rsidRPr="00B47F1F">
        <w:rPr>
          <w:rFonts w:hint="cs"/>
          <w:sz w:val="26"/>
          <w:szCs w:val="26"/>
          <w:rtl/>
        </w:rPr>
        <w:t>חתימה</w:t>
      </w:r>
    </w:p>
    <w:p w14:paraId="34E918F1" w14:textId="77777777" w:rsidR="00D3113F" w:rsidRPr="007267DB" w:rsidRDefault="00D3113F" w:rsidP="00D3113F">
      <w:pPr>
        <w:spacing w:line="360" w:lineRule="auto"/>
        <w:rPr>
          <w:sz w:val="28"/>
          <w:szCs w:val="28"/>
          <w:rtl/>
        </w:rPr>
      </w:pPr>
    </w:p>
    <w:p w14:paraId="50EC109A" w14:textId="77777777" w:rsidR="00E86073" w:rsidRDefault="00E86073"/>
    <w:sectPr w:rsidR="00E86073" w:rsidSect="007C18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02C67F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cs="Courier New" w:hint="default"/>
        <w:bCs/>
        <w:iCs w:val="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1701" w:hanging="992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3119"/>
        </w:tabs>
        <w:ind w:left="3119" w:hanging="1418"/>
      </w:pPr>
      <w:rPr>
        <w:rFonts w:cs="Courier New" w:hint="default"/>
        <w:bCs/>
        <w:iCs w:val="0"/>
        <w:spacing w:val="0"/>
        <w:szCs w:val="20"/>
        <w:effect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536"/>
        </w:tabs>
        <w:ind w:left="4536" w:hanging="1417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662"/>
        </w:tabs>
        <w:ind w:left="6662" w:hanging="2126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num w:numId="1" w16cid:durableId="18358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3F"/>
    <w:rsid w:val="007C1832"/>
    <w:rsid w:val="009358FD"/>
    <w:rsid w:val="00D3113F"/>
    <w:rsid w:val="00E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8F59"/>
  <w15:chartTrackingRefBased/>
  <w15:docId w15:val="{0B6B9558-707C-403A-88EA-1A8747AF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13F"/>
    <w:pPr>
      <w:bidi/>
      <w:spacing w:after="0" w:line="240" w:lineRule="auto"/>
    </w:pPr>
    <w:rPr>
      <w:rFonts w:ascii="David" w:eastAsia="Calibri" w:hAnsi="David" w:cs="David"/>
      <w:sz w:val="24"/>
      <w:szCs w:val="24"/>
    </w:rPr>
  </w:style>
  <w:style w:type="paragraph" w:styleId="1">
    <w:name w:val="heading 1"/>
    <w:aliases w:val="1,H2,Heading 1 Char,גוטמן,גוטמן Char,סעיף 1"/>
    <w:basedOn w:val="a"/>
    <w:link w:val="10"/>
    <w:qFormat/>
    <w:rsid w:val="00D3113F"/>
    <w:pPr>
      <w:numPr>
        <w:numId w:val="1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"/>
    <w:basedOn w:val="a"/>
    <w:link w:val="20"/>
    <w:qFormat/>
    <w:rsid w:val="00D3113F"/>
    <w:pPr>
      <w:numPr>
        <w:ilvl w:val="1"/>
        <w:numId w:val="1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"/>
    <w:link w:val="30"/>
    <w:qFormat/>
    <w:rsid w:val="00D3113F"/>
    <w:pPr>
      <w:numPr>
        <w:ilvl w:val="2"/>
        <w:numId w:val="1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"/>
    <w:link w:val="40"/>
    <w:qFormat/>
    <w:rsid w:val="00D3113F"/>
    <w:pPr>
      <w:numPr>
        <w:ilvl w:val="3"/>
        <w:numId w:val="1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"/>
    <w:link w:val="50"/>
    <w:qFormat/>
    <w:rsid w:val="00D3113F"/>
    <w:pPr>
      <w:numPr>
        <w:ilvl w:val="4"/>
        <w:numId w:val="1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D3113F"/>
    <w:rPr>
      <w:rFonts w:ascii="Times New Roman" w:eastAsia="Times New Roman" w:hAnsi="Times New Roman" w:cs="Times New Roman"/>
      <w:szCs w:val="24"/>
    </w:rPr>
  </w:style>
  <w:style w:type="character" w:customStyle="1" w:styleId="20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basedOn w:val="a0"/>
    <w:link w:val="2"/>
    <w:rsid w:val="00D3113F"/>
    <w:rPr>
      <w:rFonts w:ascii="Times New Roman" w:eastAsia="Times New Roman" w:hAnsi="Times New Roman" w:cs="Times New Roman"/>
      <w:szCs w:val="24"/>
    </w:rPr>
  </w:style>
  <w:style w:type="character" w:customStyle="1" w:styleId="30">
    <w:name w:val="כותרת 3 תו"/>
    <w:basedOn w:val="a0"/>
    <w:link w:val="3"/>
    <w:rsid w:val="00D3113F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basedOn w:val="a0"/>
    <w:link w:val="4"/>
    <w:rsid w:val="00D3113F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basedOn w:val="a0"/>
    <w:link w:val="5"/>
    <w:rsid w:val="00D3113F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Yifrah</dc:creator>
  <cp:keywords/>
  <dc:description/>
  <cp:lastModifiedBy>Liat Yifrah</cp:lastModifiedBy>
  <cp:revision>1</cp:revision>
  <dcterms:created xsi:type="dcterms:W3CDTF">2022-08-04T13:46:00Z</dcterms:created>
  <dcterms:modified xsi:type="dcterms:W3CDTF">2022-08-04T13:46:00Z</dcterms:modified>
</cp:coreProperties>
</file>